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/>
          <w:b/>
          <w:bCs/>
          <w:kern w:val="0"/>
          <w:sz w:val="44"/>
          <w:szCs w:val="44"/>
        </w:rPr>
      </w:pPr>
      <w:r>
        <w:rPr>
          <w:rFonts w:ascii="方正小标宋简体" w:hAnsi="方正小标宋简体"/>
          <w:b/>
          <w:bCs/>
          <w:kern w:val="0"/>
          <w:sz w:val="44"/>
          <w:szCs w:val="44"/>
        </w:rPr>
        <w:t>中华全国总工会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/>
          <w:b/>
          <w:bCs/>
          <w:kern w:val="0"/>
          <w:sz w:val="44"/>
          <w:szCs w:val="44"/>
        </w:rPr>
      </w:pPr>
      <w:r>
        <w:rPr>
          <w:rFonts w:ascii="方正小标宋简体" w:hAnsi="方正小标宋简体"/>
          <w:b/>
          <w:bCs/>
          <w:kern w:val="0"/>
          <w:sz w:val="44"/>
          <w:szCs w:val="44"/>
        </w:rPr>
        <w:t>入会申请书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我自愿加入中华全国总工会，遵守工会章程，执行工会决议，积极参加工会活动，为全面建成小康社会、把我国建设成为富强民主文明和谐的社会主义现代化国家、实现中华民族伟大复兴的中国梦而奋斗。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4678" w:firstLineChars="1462"/>
        <w:rPr>
          <w:rFonts w:hint="eastAsia" w:ascii="仿宋_GB2312" w:eastAsia="仿宋_GB2312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申请人：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4857" w:firstLineChars="1518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32"/>
          <w:szCs w:val="32"/>
        </w:rPr>
        <w:br w:type="page"/>
      </w:r>
      <w:r>
        <w:rPr>
          <w:rFonts w:ascii="方正小标宋简体" w:hAnsi="方正小标宋简体"/>
          <w:kern w:val="0"/>
          <w:sz w:val="44"/>
          <w:szCs w:val="44"/>
        </w:rPr>
        <w:t>工会会员登记表</w:t>
      </w:r>
    </w:p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jc w:val="right"/>
        <w:rPr>
          <w:rFonts w:hint="eastAsia" w:ascii="宋体" w:hAnsi="宋体"/>
        </w:rPr>
      </w:pP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341"/>
        <w:gridCol w:w="1096"/>
        <w:gridCol w:w="1370"/>
        <w:gridCol w:w="13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</w:p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号码</w:t>
            </w:r>
          </w:p>
        </w:tc>
        <w:tc>
          <w:tcPr>
            <w:tcW w:w="4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户口</w:t>
            </w:r>
          </w:p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所在地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现居住地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及职务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</w:t>
            </w:r>
          </w:p>
          <w:p>
            <w:pPr>
              <w:snapToGrid w:val="0"/>
              <w:spacing w:line="240" w:lineRule="atLeast"/>
              <w:jc w:val="distribut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</w:t>
            </w:r>
          </w:p>
          <w:p>
            <w:pPr>
              <w:snapToGrid w:val="0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简历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家庭主要成员以及联系方式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有何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特长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工会基层委员会</w:t>
            </w:r>
          </w:p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5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（盖章）    </w:t>
            </w:r>
          </w:p>
          <w:p>
            <w:pPr>
              <w:wordWrap w:val="0"/>
              <w:snapToGrid w:val="0"/>
              <w:spacing w:line="240" w:lineRule="atLeast"/>
              <w:ind w:right="13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distribute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240" w:lineRule="atLeas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（注：该同志于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日因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转出会员关系。）</w:t>
            </w: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_GB2312" w:eastAsia="仿宋_GB2312"/>
          <w:sz w:val="30"/>
          <w:szCs w:val="30"/>
        </w:rPr>
        <w:t>中华全国总工会 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44"/>
    <w:rsid w:val="006F4C83"/>
    <w:rsid w:val="00CC5944"/>
    <w:rsid w:val="271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</Words>
  <Characters>341</Characters>
  <Lines>2</Lines>
  <Paragraphs>1</Paragraphs>
  <TotalTime>6</TotalTime>
  <ScaleCrop>false</ScaleCrop>
  <LinksUpToDate>false</LinksUpToDate>
  <CharactersWithSpaces>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2019-01-09T01:12:00Z</dcterms:created>
  <dc:creator>User</dc:creator>
  <cp:lastModifiedBy>洒洒</cp:lastModifiedBy>
  <dcterms:modified xsi:type="dcterms:W3CDTF">2020-04-24T07:39:04Z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